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>ацию по Тендеру № 5</w:t>
      </w:r>
      <w:r w:rsidR="00F42AE2">
        <w:rPr>
          <w:rFonts w:ascii="Times New Roman" w:eastAsia="Times New Roman" w:hAnsi="Times New Roman" w:cs="Times New Roman"/>
          <w:sz w:val="24"/>
          <w:szCs w:val="24"/>
        </w:rPr>
        <w:t>424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26A13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</w:t>
      </w:r>
      <w:r w:rsidR="00F42AE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545F61"/>
    <w:rsid w:val="006B6B2A"/>
    <w:rsid w:val="00A506A1"/>
    <w:rsid w:val="00B4334E"/>
    <w:rsid w:val="00BE61F6"/>
    <w:rsid w:val="00C26A13"/>
    <w:rsid w:val="00F42AE2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5EC1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1C7EA-9075-4BA4-9D5D-6366F6116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CF8583-0923-4CD0-B5D6-D3A969620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D72D5-A696-4F0D-8934-F6F5B1D5484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krav0821</cp:lastModifiedBy>
  <cp:revision>3</cp:revision>
  <dcterms:created xsi:type="dcterms:W3CDTF">2022-05-20T16:07:00Z</dcterms:created>
  <dcterms:modified xsi:type="dcterms:W3CDTF">2022-12-20T14:02:00Z</dcterms:modified>
</cp:coreProperties>
</file>